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A7" w:rsidRDefault="00F419A7" w:rsidP="008930A7">
      <w:pPr>
        <w:pStyle w:val="a4"/>
        <w:spacing w:before="0" w:beforeAutospacing="0" w:after="0" w:afterAutospacing="0"/>
        <w:jc w:val="center"/>
        <w:rPr>
          <w:rStyle w:val="a5"/>
          <w:color w:val="808000"/>
          <w:sz w:val="36"/>
          <w:szCs w:val="36"/>
          <w:lang w:val="en-US"/>
        </w:rPr>
      </w:pPr>
    </w:p>
    <w:p w:rsidR="008930A7" w:rsidRDefault="008930A7" w:rsidP="008930A7">
      <w:pPr>
        <w:pStyle w:val="a4"/>
        <w:spacing w:before="0" w:beforeAutospacing="0" w:after="0" w:afterAutospacing="0"/>
        <w:jc w:val="center"/>
        <w:rPr>
          <w:rStyle w:val="a5"/>
          <w:color w:val="808000"/>
          <w:sz w:val="36"/>
          <w:szCs w:val="36"/>
        </w:rPr>
      </w:pPr>
      <w:r>
        <w:rPr>
          <w:rStyle w:val="a5"/>
          <w:color w:val="808000"/>
          <w:sz w:val="36"/>
          <w:szCs w:val="36"/>
        </w:rPr>
        <w:t>География:</w:t>
      </w:r>
    </w:p>
    <w:p w:rsidR="00F371E0" w:rsidRDefault="00F371E0" w:rsidP="00F371E0">
      <w:pPr>
        <w:pStyle w:val="a4"/>
        <w:numPr>
          <w:ilvl w:val="0"/>
          <w:numId w:val="3"/>
        </w:numPr>
        <w:spacing w:before="0" w:beforeAutospacing="0" w:after="0" w:afterAutospacing="0"/>
      </w:pPr>
      <w:r w:rsidRPr="00DF4E22">
        <w:t>Российский государственный педагогический университет им. А. И. Герцена</w:t>
      </w:r>
    </w:p>
    <w:p w:rsidR="00FD0577" w:rsidRDefault="00FD0577" w:rsidP="00FD0577">
      <w:pPr>
        <w:pStyle w:val="a6"/>
        <w:numPr>
          <w:ilvl w:val="0"/>
          <w:numId w:val="3"/>
        </w:numPr>
        <w:spacing w:after="0" w:line="240" w:lineRule="auto"/>
      </w:pPr>
      <w:r w:rsidRPr="00DF4E22">
        <w:t>Санкт-Петербургский государственный университет</w:t>
      </w:r>
    </w:p>
    <w:p w:rsidR="008930A7" w:rsidRPr="00FD0577" w:rsidRDefault="00FD0577" w:rsidP="00FD0577">
      <w:pPr>
        <w:pStyle w:val="a6"/>
        <w:spacing w:after="0" w:line="240" w:lineRule="auto"/>
        <w:ind w:left="0" w:firstLine="284"/>
        <w:rPr>
          <w:rStyle w:val="a5"/>
          <w:b w:val="0"/>
          <w:bCs w:val="0"/>
        </w:rPr>
      </w:pPr>
      <w:r>
        <w:t>__________________________________________________________________________________</w:t>
      </w:r>
    </w:p>
    <w:p w:rsidR="008930A7" w:rsidRDefault="008930A7" w:rsidP="00F371E0">
      <w:pPr>
        <w:pStyle w:val="a6"/>
        <w:spacing w:after="0" w:line="240" w:lineRule="auto"/>
        <w:jc w:val="center"/>
      </w:pPr>
      <w:r w:rsidRPr="008930A7">
        <w:rPr>
          <w:rStyle w:val="a5"/>
          <w:color w:val="808000"/>
          <w:sz w:val="36"/>
          <w:szCs w:val="36"/>
        </w:rPr>
        <w:t>Геоэкология:</w:t>
      </w:r>
    </w:p>
    <w:p w:rsidR="008930A7" w:rsidRPr="00D75F37" w:rsidRDefault="008930A7" w:rsidP="008930A7">
      <w:pPr>
        <w:pStyle w:val="a6"/>
        <w:numPr>
          <w:ilvl w:val="0"/>
          <w:numId w:val="2"/>
        </w:numPr>
        <w:rPr>
          <w:lang w:val="en-US"/>
        </w:rPr>
      </w:pPr>
      <w:r w:rsidRPr="00DF4E22">
        <w:t>Государственная Полярная академия</w:t>
      </w:r>
    </w:p>
    <w:p w:rsidR="00D75F37" w:rsidRDefault="00D75F37" w:rsidP="008930A7">
      <w:pPr>
        <w:pStyle w:val="a6"/>
        <w:numPr>
          <w:ilvl w:val="0"/>
          <w:numId w:val="2"/>
        </w:numPr>
      </w:pPr>
      <w:r w:rsidRPr="00DF4E22">
        <w:t>Российский государственный гидрометеорологический университет (РГМУ)</w:t>
      </w:r>
    </w:p>
    <w:p w:rsidR="00FD0577" w:rsidRDefault="00FD0577" w:rsidP="008930A7">
      <w:pPr>
        <w:pStyle w:val="a6"/>
        <w:numPr>
          <w:ilvl w:val="0"/>
          <w:numId w:val="2"/>
        </w:numPr>
      </w:pPr>
      <w:r w:rsidRPr="00DF4E22">
        <w:t>Санкт-Петербургский государственный университет</w:t>
      </w:r>
    </w:p>
    <w:p w:rsidR="00FD0577" w:rsidRPr="00D75F37" w:rsidRDefault="00FD0577" w:rsidP="00FD0577">
      <w:pPr>
        <w:pStyle w:val="a6"/>
        <w:spacing w:after="0"/>
        <w:ind w:left="284"/>
      </w:pPr>
      <w:r>
        <w:t>__________________________________________________________________________________</w:t>
      </w:r>
    </w:p>
    <w:p w:rsidR="008930A7" w:rsidRPr="00FD0577" w:rsidRDefault="00FD0577" w:rsidP="00FD0577">
      <w:pPr>
        <w:spacing w:after="0" w:line="240" w:lineRule="auto"/>
        <w:jc w:val="center"/>
        <w:rPr>
          <w:b/>
          <w:bCs/>
          <w:color w:val="808000"/>
          <w:sz w:val="36"/>
          <w:szCs w:val="36"/>
        </w:rPr>
      </w:pPr>
      <w:r>
        <w:rPr>
          <w:rStyle w:val="a5"/>
          <w:color w:val="808000"/>
          <w:sz w:val="36"/>
          <w:szCs w:val="36"/>
        </w:rPr>
        <w:t>Экология и п</w:t>
      </w:r>
      <w:r w:rsidR="008930A7">
        <w:rPr>
          <w:rStyle w:val="a5"/>
          <w:color w:val="808000"/>
          <w:sz w:val="36"/>
          <w:szCs w:val="36"/>
        </w:rPr>
        <w:t>риродопользование</w:t>
      </w:r>
      <w:r w:rsidR="00C92B4B">
        <w:rPr>
          <w:rStyle w:val="a5"/>
          <w:color w:val="808000"/>
          <w:sz w:val="36"/>
          <w:szCs w:val="36"/>
        </w:rPr>
        <w:t>, защита окружающей среды</w:t>
      </w:r>
      <w:r>
        <w:rPr>
          <w:rStyle w:val="a5"/>
          <w:color w:val="808000"/>
          <w:sz w:val="36"/>
          <w:szCs w:val="36"/>
        </w:rPr>
        <w:t>, управление экологической безопасностью:</w:t>
      </w:r>
    </w:p>
    <w:p w:rsidR="008930A7" w:rsidRPr="00C92B4B" w:rsidRDefault="008930A7" w:rsidP="008930A7">
      <w:pPr>
        <w:pStyle w:val="a6"/>
        <w:numPr>
          <w:ilvl w:val="0"/>
          <w:numId w:val="2"/>
        </w:numPr>
        <w:rPr>
          <w:lang w:val="en-US"/>
        </w:rPr>
      </w:pPr>
      <w:r w:rsidRPr="00DF4E22">
        <w:t>Государственная Полярная академия</w:t>
      </w:r>
    </w:p>
    <w:p w:rsidR="00C92B4B" w:rsidRDefault="00C92B4B" w:rsidP="008930A7">
      <w:pPr>
        <w:pStyle w:val="a6"/>
        <w:numPr>
          <w:ilvl w:val="0"/>
          <w:numId w:val="2"/>
        </w:numPr>
      </w:pPr>
      <w:r w:rsidRPr="00DF4E22">
        <w:t>Санкт-Петербургский государственный технологический институт (технический университет)</w:t>
      </w:r>
    </w:p>
    <w:p w:rsidR="00FD0577" w:rsidRDefault="00FD0577" w:rsidP="00FD0577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университет</w:t>
      </w:r>
    </w:p>
    <w:p w:rsidR="00FD0577" w:rsidRDefault="00FD0577" w:rsidP="00FD0577">
      <w:pPr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ИНЖЕНЕРНО-ЭК</w:t>
      </w:r>
      <w:r w:rsidR="00DF4E22">
        <w:t>ОНОМИЧЕСКИЙ УНИВЕРСИТЕТ (</w:t>
      </w:r>
      <w:proofErr w:type="spellStart"/>
      <w:r w:rsidR="00DF4E22">
        <w:t>Инжэко</w:t>
      </w:r>
      <w:proofErr w:type="spellEnd"/>
      <w:r w:rsidRPr="00DF4E22">
        <w:t>)</w:t>
      </w:r>
    </w:p>
    <w:p w:rsidR="008930A7" w:rsidRPr="00C92B4B" w:rsidRDefault="00FD0577" w:rsidP="00FD0577">
      <w:pPr>
        <w:spacing w:after="0" w:line="240" w:lineRule="auto"/>
        <w:ind w:left="284"/>
      </w:pPr>
      <w:r>
        <w:t>__________________________________________________________________________________</w:t>
      </w:r>
    </w:p>
    <w:p w:rsidR="00D75F37" w:rsidRPr="00D75F37" w:rsidRDefault="00D75F37" w:rsidP="00F371E0">
      <w:pPr>
        <w:pStyle w:val="a6"/>
        <w:spacing w:after="0" w:line="240" w:lineRule="auto"/>
        <w:jc w:val="center"/>
        <w:rPr>
          <w:b/>
          <w:bCs/>
          <w:color w:val="808000"/>
          <w:sz w:val="36"/>
          <w:szCs w:val="36"/>
        </w:rPr>
      </w:pPr>
      <w:r>
        <w:rPr>
          <w:rStyle w:val="a5"/>
          <w:color w:val="808000"/>
          <w:sz w:val="36"/>
          <w:szCs w:val="36"/>
        </w:rPr>
        <w:t>Гидрометеорология</w:t>
      </w:r>
      <w:r w:rsidRPr="008930A7">
        <w:rPr>
          <w:rStyle w:val="a5"/>
          <w:color w:val="808000"/>
          <w:sz w:val="36"/>
          <w:szCs w:val="36"/>
        </w:rPr>
        <w:t>:</w:t>
      </w:r>
    </w:p>
    <w:p w:rsidR="00D75F37" w:rsidRDefault="00D75F37" w:rsidP="00D75F37">
      <w:pPr>
        <w:pStyle w:val="a6"/>
        <w:numPr>
          <w:ilvl w:val="0"/>
          <w:numId w:val="2"/>
        </w:numPr>
        <w:spacing w:after="0" w:line="240" w:lineRule="auto"/>
      </w:pPr>
      <w:r w:rsidRPr="00DF4E22">
        <w:t>Российский государственный гидрометеорологический университет (РГМУ)</w:t>
      </w:r>
    </w:p>
    <w:p w:rsidR="00FD0577" w:rsidRDefault="00FD0577" w:rsidP="00D75F37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университет</w:t>
      </w:r>
    </w:p>
    <w:p w:rsidR="00F371E0" w:rsidRPr="00FD0577" w:rsidRDefault="00FD0577" w:rsidP="00FD0577">
      <w:pPr>
        <w:pStyle w:val="a6"/>
        <w:spacing w:after="0" w:line="240" w:lineRule="auto"/>
        <w:ind w:left="284"/>
        <w:rPr>
          <w:rStyle w:val="a5"/>
          <w:color w:val="808000"/>
          <w:sz w:val="20"/>
          <w:szCs w:val="20"/>
        </w:rPr>
      </w:pPr>
      <w:r>
        <w:rPr>
          <w:rStyle w:val="a5"/>
          <w:color w:val="808000"/>
          <w:sz w:val="20"/>
          <w:szCs w:val="20"/>
        </w:rPr>
        <w:t>___________________________________________________________________________________________</w:t>
      </w:r>
    </w:p>
    <w:p w:rsidR="00F371E0" w:rsidRPr="00D75F37" w:rsidRDefault="00F371E0" w:rsidP="00F371E0">
      <w:pPr>
        <w:pStyle w:val="a6"/>
        <w:spacing w:after="0" w:line="240" w:lineRule="auto"/>
        <w:jc w:val="center"/>
        <w:rPr>
          <w:b/>
          <w:bCs/>
          <w:color w:val="808000"/>
          <w:sz w:val="36"/>
          <w:szCs w:val="36"/>
        </w:rPr>
      </w:pPr>
      <w:r>
        <w:rPr>
          <w:rStyle w:val="a5"/>
          <w:color w:val="808000"/>
          <w:sz w:val="36"/>
          <w:szCs w:val="36"/>
        </w:rPr>
        <w:t>Метеорология</w:t>
      </w:r>
      <w:r w:rsidRPr="008930A7">
        <w:rPr>
          <w:rStyle w:val="a5"/>
          <w:color w:val="808000"/>
          <w:sz w:val="36"/>
          <w:szCs w:val="36"/>
        </w:rPr>
        <w:t>:</w:t>
      </w:r>
    </w:p>
    <w:p w:rsidR="00F371E0" w:rsidRDefault="00F371E0" w:rsidP="00F371E0">
      <w:pPr>
        <w:pStyle w:val="a6"/>
        <w:numPr>
          <w:ilvl w:val="0"/>
          <w:numId w:val="2"/>
        </w:numPr>
        <w:spacing w:after="0" w:line="240" w:lineRule="auto"/>
      </w:pPr>
      <w:r w:rsidRPr="00DF4E22">
        <w:t>Российский государственный гидрометеорологический университет (РГМУ)</w:t>
      </w:r>
    </w:p>
    <w:p w:rsidR="00C92B4B" w:rsidRDefault="00C92B4B" w:rsidP="00F371E0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университет</w:t>
      </w:r>
    </w:p>
    <w:p w:rsidR="00FD0577" w:rsidRDefault="00FD0577" w:rsidP="00FD0577">
      <w:pPr>
        <w:pStyle w:val="a6"/>
        <w:spacing w:after="0" w:line="240" w:lineRule="auto"/>
        <w:ind w:left="284"/>
      </w:pPr>
      <w:r>
        <w:t>__________________________________________________________________________________</w:t>
      </w:r>
    </w:p>
    <w:p w:rsidR="00FD0577" w:rsidRDefault="00FD0577" w:rsidP="00FD0577">
      <w:pPr>
        <w:pStyle w:val="a6"/>
        <w:spacing w:after="0" w:line="240" w:lineRule="auto"/>
        <w:jc w:val="center"/>
        <w:rPr>
          <w:rStyle w:val="a5"/>
          <w:color w:val="808000"/>
          <w:sz w:val="36"/>
          <w:szCs w:val="36"/>
        </w:rPr>
      </w:pPr>
      <w:r>
        <w:rPr>
          <w:rStyle w:val="a5"/>
          <w:color w:val="808000"/>
          <w:sz w:val="36"/>
          <w:szCs w:val="36"/>
        </w:rPr>
        <w:t>Океанология</w:t>
      </w:r>
      <w:r w:rsidRPr="008930A7">
        <w:rPr>
          <w:rStyle w:val="a5"/>
          <w:color w:val="808000"/>
          <w:sz w:val="36"/>
          <w:szCs w:val="36"/>
        </w:rPr>
        <w:t>:</w:t>
      </w:r>
    </w:p>
    <w:p w:rsidR="00FD0577" w:rsidRDefault="00FD0577" w:rsidP="00FD0577">
      <w:pPr>
        <w:pStyle w:val="a6"/>
        <w:numPr>
          <w:ilvl w:val="0"/>
          <w:numId w:val="2"/>
        </w:numPr>
      </w:pPr>
      <w:r w:rsidRPr="00DF4E22">
        <w:t>Российский государственный гидрометеорологический университет (РГМУ)</w:t>
      </w:r>
    </w:p>
    <w:p w:rsidR="00FD0577" w:rsidRDefault="00FD0577" w:rsidP="00FD0577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университет</w:t>
      </w:r>
    </w:p>
    <w:p w:rsidR="00F371E0" w:rsidRPr="00FD0577" w:rsidRDefault="00FD0577" w:rsidP="00FD0577">
      <w:pPr>
        <w:pStyle w:val="a6"/>
        <w:spacing w:after="0" w:line="240" w:lineRule="auto"/>
        <w:ind w:left="284"/>
        <w:rPr>
          <w:rStyle w:val="a5"/>
          <w:b w:val="0"/>
          <w:bCs w:val="0"/>
        </w:rPr>
      </w:pPr>
      <w:r>
        <w:t>__________________________________________________________________________________</w:t>
      </w:r>
    </w:p>
    <w:p w:rsidR="008930A7" w:rsidRDefault="00F371E0" w:rsidP="00F371E0">
      <w:pPr>
        <w:pStyle w:val="a6"/>
        <w:spacing w:after="0" w:line="240" w:lineRule="auto"/>
        <w:jc w:val="center"/>
        <w:rPr>
          <w:rStyle w:val="a5"/>
          <w:color w:val="808000"/>
          <w:sz w:val="36"/>
          <w:szCs w:val="36"/>
        </w:rPr>
      </w:pPr>
      <w:r w:rsidRPr="00F371E0">
        <w:rPr>
          <w:rStyle w:val="a5"/>
          <w:color w:val="808000"/>
          <w:sz w:val="36"/>
          <w:szCs w:val="36"/>
        </w:rPr>
        <w:t>Туризм</w:t>
      </w:r>
      <w:r w:rsidR="00092BB6">
        <w:rPr>
          <w:rStyle w:val="a5"/>
          <w:color w:val="808000"/>
          <w:sz w:val="36"/>
          <w:szCs w:val="36"/>
        </w:rPr>
        <w:t xml:space="preserve"> и гостиничное хозяйство</w:t>
      </w:r>
      <w:r>
        <w:rPr>
          <w:rStyle w:val="a5"/>
          <w:color w:val="808000"/>
          <w:sz w:val="36"/>
          <w:szCs w:val="36"/>
        </w:rPr>
        <w:t>:</w:t>
      </w:r>
    </w:p>
    <w:p w:rsidR="00F371E0" w:rsidRDefault="00F371E0" w:rsidP="00F371E0">
      <w:pPr>
        <w:pStyle w:val="a6"/>
        <w:numPr>
          <w:ilvl w:val="0"/>
          <w:numId w:val="2"/>
        </w:numPr>
        <w:spacing w:after="0" w:line="240" w:lineRule="auto"/>
      </w:pPr>
      <w:r w:rsidRPr="00DF4E22">
        <w:t>Российский государственный гидрометеорологический университет (РГМУ)</w:t>
      </w:r>
    </w:p>
    <w:p w:rsidR="00F371E0" w:rsidRDefault="00F371E0" w:rsidP="00F371E0">
      <w:pPr>
        <w:pStyle w:val="a6"/>
        <w:numPr>
          <w:ilvl w:val="0"/>
          <w:numId w:val="2"/>
        </w:numPr>
        <w:spacing w:after="0" w:line="240" w:lineRule="auto"/>
      </w:pPr>
      <w:r w:rsidRPr="00DF4E22">
        <w:t>Российский государственный педагогический университет им. А. И. Герцена</w:t>
      </w:r>
    </w:p>
    <w:p w:rsidR="00092BB6" w:rsidRDefault="00092BB6" w:rsidP="00F371E0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ИНЖЕНЕРНО-ЭКОНОМИЧЕСК</w:t>
      </w:r>
      <w:r w:rsidR="00DF4E22">
        <w:t>ИЙ УНИВЕРСИТЕТ (</w:t>
      </w:r>
      <w:proofErr w:type="spellStart"/>
      <w:r w:rsidR="00DF4E22">
        <w:t>Инжэкон</w:t>
      </w:r>
      <w:proofErr w:type="spellEnd"/>
      <w:r w:rsidRPr="00DF4E22">
        <w:t>)</w:t>
      </w:r>
    </w:p>
    <w:p w:rsidR="00C92B4B" w:rsidRDefault="00C92B4B" w:rsidP="00F371E0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университет</w:t>
      </w:r>
    </w:p>
    <w:p w:rsidR="00FD0577" w:rsidRDefault="00FD0577" w:rsidP="00F371E0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Университет экономики и финансов</w:t>
      </w:r>
    </w:p>
    <w:p w:rsidR="00F371E0" w:rsidRDefault="00FD0577" w:rsidP="00FD0577">
      <w:pPr>
        <w:pStyle w:val="a6"/>
        <w:spacing w:after="0" w:line="240" w:lineRule="auto"/>
        <w:ind w:left="284"/>
      </w:pPr>
      <w:r>
        <w:t>__________________________________________________________________________________</w:t>
      </w:r>
    </w:p>
    <w:p w:rsidR="00F371E0" w:rsidRDefault="00695F86" w:rsidP="00F371E0">
      <w:pPr>
        <w:pStyle w:val="a6"/>
        <w:spacing w:after="0" w:line="240" w:lineRule="auto"/>
        <w:jc w:val="center"/>
        <w:rPr>
          <w:rStyle w:val="a5"/>
          <w:color w:val="808000"/>
          <w:sz w:val="36"/>
          <w:szCs w:val="36"/>
        </w:rPr>
      </w:pPr>
      <w:r>
        <w:rPr>
          <w:rStyle w:val="a5"/>
          <w:color w:val="808000"/>
          <w:sz w:val="36"/>
          <w:szCs w:val="36"/>
        </w:rPr>
        <w:t>Регионоведение, к</w:t>
      </w:r>
      <w:r w:rsidR="00F371E0">
        <w:rPr>
          <w:rStyle w:val="a5"/>
          <w:color w:val="808000"/>
          <w:sz w:val="36"/>
          <w:szCs w:val="36"/>
        </w:rPr>
        <w:t>раеведение:</w:t>
      </w:r>
    </w:p>
    <w:p w:rsidR="0038709C" w:rsidRDefault="0038709C" w:rsidP="0038709C">
      <w:pPr>
        <w:pStyle w:val="a6"/>
        <w:numPr>
          <w:ilvl w:val="0"/>
          <w:numId w:val="2"/>
        </w:numPr>
        <w:spacing w:after="0" w:line="240" w:lineRule="auto"/>
      </w:pPr>
      <w:r w:rsidRPr="00DF4E22">
        <w:t>Российский государственный педагогический университет им. А. И. Герцена</w:t>
      </w:r>
    </w:p>
    <w:p w:rsidR="00695F86" w:rsidRDefault="00695F86" w:rsidP="0038709C">
      <w:pPr>
        <w:pStyle w:val="a6"/>
        <w:numPr>
          <w:ilvl w:val="0"/>
          <w:numId w:val="2"/>
        </w:numPr>
        <w:spacing w:after="0" w:line="240" w:lineRule="auto"/>
      </w:pPr>
      <w:r w:rsidRPr="00DF4E22">
        <w:t xml:space="preserve">Санкт-Петербургский государственный Политехнический Университет (Технический Университет, </w:t>
      </w:r>
      <w:proofErr w:type="spellStart"/>
      <w:r w:rsidRPr="00DF4E22">
        <w:t>Политех</w:t>
      </w:r>
      <w:proofErr w:type="spellEnd"/>
      <w:r w:rsidRPr="00DF4E22">
        <w:t>)</w:t>
      </w:r>
    </w:p>
    <w:p w:rsidR="00FD0577" w:rsidRDefault="00FD0577" w:rsidP="0038709C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Университет экономики и финансов</w:t>
      </w:r>
    </w:p>
    <w:p w:rsidR="00FD0577" w:rsidRDefault="00FD0577" w:rsidP="00FD0577">
      <w:pPr>
        <w:pStyle w:val="a6"/>
        <w:spacing w:after="0" w:line="240" w:lineRule="auto"/>
        <w:ind w:left="284"/>
      </w:pPr>
      <w:r>
        <w:t>_________________________________________________________________________________</w:t>
      </w:r>
      <w:r w:rsidR="008B61B7">
        <w:t>_</w:t>
      </w:r>
    </w:p>
    <w:p w:rsidR="0038709C" w:rsidRDefault="00FD0577" w:rsidP="00FD0577">
      <w:pPr>
        <w:pStyle w:val="a4"/>
        <w:spacing w:before="0" w:beforeAutospacing="0" w:after="0" w:afterAutospacing="0"/>
        <w:ind w:left="720"/>
        <w:jc w:val="center"/>
        <w:rPr>
          <w:rStyle w:val="bold"/>
          <w:b/>
          <w:bCs/>
          <w:color w:val="808000"/>
          <w:sz w:val="36"/>
          <w:szCs w:val="36"/>
        </w:rPr>
      </w:pPr>
      <w:r>
        <w:rPr>
          <w:rStyle w:val="bold"/>
          <w:b/>
          <w:bCs/>
          <w:color w:val="808000"/>
          <w:sz w:val="36"/>
          <w:szCs w:val="36"/>
        </w:rPr>
        <w:t>Картография:</w:t>
      </w:r>
    </w:p>
    <w:p w:rsidR="00FD0577" w:rsidRPr="00D75F37" w:rsidRDefault="00FD0577" w:rsidP="00FD0577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университет</w:t>
      </w:r>
    </w:p>
    <w:p w:rsidR="00FD0577" w:rsidRPr="008B61B7" w:rsidRDefault="008B61B7" w:rsidP="008B61B7">
      <w:pPr>
        <w:pStyle w:val="a4"/>
        <w:spacing w:before="0" w:beforeAutospacing="0" w:after="0" w:afterAutospacing="0"/>
        <w:ind w:left="284" w:right="281"/>
        <w:rPr>
          <w:rStyle w:val="bold"/>
          <w:b/>
          <w:bCs/>
          <w:color w:val="808000"/>
          <w:sz w:val="22"/>
          <w:szCs w:val="22"/>
        </w:rPr>
      </w:pPr>
      <w:r>
        <w:rPr>
          <w:rStyle w:val="bold"/>
          <w:b/>
          <w:bCs/>
          <w:color w:val="808000"/>
          <w:sz w:val="22"/>
          <w:szCs w:val="22"/>
        </w:rPr>
        <w:t>__________________________________________________________________________________</w:t>
      </w:r>
    </w:p>
    <w:p w:rsidR="0038709C" w:rsidRDefault="0038709C" w:rsidP="008B61B7">
      <w:pPr>
        <w:pStyle w:val="a4"/>
        <w:spacing w:before="0" w:beforeAutospacing="0" w:after="0" w:afterAutospacing="0"/>
        <w:ind w:left="720"/>
        <w:jc w:val="center"/>
      </w:pPr>
      <w:r>
        <w:rPr>
          <w:rStyle w:val="bold"/>
          <w:b/>
          <w:bCs/>
          <w:color w:val="808000"/>
          <w:sz w:val="36"/>
          <w:szCs w:val="36"/>
        </w:rPr>
        <w:lastRenderedPageBreak/>
        <w:t>Геологическая съемка, поиски и разведка месторождений полезных ископаемых:</w:t>
      </w:r>
    </w:p>
    <w:p w:rsidR="00F371E0" w:rsidRPr="0038709C" w:rsidRDefault="0038709C" w:rsidP="00695F86">
      <w:pPr>
        <w:pStyle w:val="a6"/>
        <w:numPr>
          <w:ilvl w:val="0"/>
          <w:numId w:val="2"/>
        </w:numPr>
        <w:spacing w:after="0" w:line="240" w:lineRule="auto"/>
        <w:rPr>
          <w:rStyle w:val="a5"/>
          <w:b w:val="0"/>
          <w:bCs w:val="0"/>
        </w:rPr>
      </w:pPr>
      <w:r w:rsidRPr="00DF4E22">
        <w:t>Санкт-Петербургский государственный Горный Институт имени Г. В. Плеханова (Горный институт, Технический университет)</w:t>
      </w:r>
    </w:p>
    <w:p w:rsidR="0038709C" w:rsidRPr="008B61B7" w:rsidRDefault="008B61B7" w:rsidP="008B61B7">
      <w:pPr>
        <w:pStyle w:val="a6"/>
        <w:spacing w:after="0" w:line="240" w:lineRule="auto"/>
        <w:ind w:left="284"/>
        <w:rPr>
          <w:rStyle w:val="bold"/>
          <w:b/>
          <w:bCs/>
          <w:color w:val="808000"/>
        </w:rPr>
      </w:pPr>
      <w:r>
        <w:rPr>
          <w:rStyle w:val="bold"/>
          <w:b/>
          <w:bCs/>
          <w:color w:val="808000"/>
        </w:rPr>
        <w:t>__________________________________________________________________________________</w:t>
      </w:r>
    </w:p>
    <w:p w:rsidR="00F371E0" w:rsidRDefault="0038709C" w:rsidP="00F371E0">
      <w:pPr>
        <w:pStyle w:val="a6"/>
        <w:spacing w:after="0" w:line="240" w:lineRule="auto"/>
        <w:rPr>
          <w:rStyle w:val="bold"/>
          <w:b/>
          <w:bCs/>
          <w:color w:val="808000"/>
          <w:sz w:val="36"/>
          <w:szCs w:val="36"/>
        </w:rPr>
      </w:pPr>
      <w:r>
        <w:rPr>
          <w:rStyle w:val="bold"/>
          <w:b/>
          <w:bCs/>
          <w:color w:val="808000"/>
          <w:sz w:val="36"/>
          <w:szCs w:val="36"/>
        </w:rPr>
        <w:t>Металлургия, обогащение полезных ископаемых:</w:t>
      </w:r>
    </w:p>
    <w:p w:rsidR="0038709C" w:rsidRPr="0038709C" w:rsidRDefault="0038709C" w:rsidP="0038709C">
      <w:pPr>
        <w:pStyle w:val="a6"/>
        <w:numPr>
          <w:ilvl w:val="0"/>
          <w:numId w:val="2"/>
        </w:numPr>
        <w:spacing w:after="0" w:line="240" w:lineRule="auto"/>
        <w:rPr>
          <w:rStyle w:val="a5"/>
          <w:b w:val="0"/>
          <w:bCs w:val="0"/>
        </w:rPr>
      </w:pPr>
      <w:r w:rsidRPr="00DF4E22">
        <w:t>Санкт-Петербургский государственный Горный Институт имени Г. В. Плеханова (Горный институт, Технический университет)</w:t>
      </w:r>
    </w:p>
    <w:p w:rsidR="0038709C" w:rsidRDefault="008B61B7" w:rsidP="008B61B7">
      <w:pPr>
        <w:pStyle w:val="a6"/>
        <w:spacing w:after="0" w:line="240" w:lineRule="auto"/>
        <w:ind w:left="284" w:right="281"/>
      </w:pPr>
      <w:r>
        <w:t>__________________________________________________________________________________</w:t>
      </w:r>
    </w:p>
    <w:p w:rsidR="00C92B4B" w:rsidRDefault="00C92B4B" w:rsidP="00C92B4B">
      <w:pPr>
        <w:spacing w:after="0" w:line="240" w:lineRule="auto"/>
        <w:jc w:val="center"/>
      </w:pPr>
      <w:r>
        <w:rPr>
          <w:rStyle w:val="a5"/>
          <w:color w:val="808000"/>
          <w:sz w:val="36"/>
          <w:szCs w:val="36"/>
        </w:rPr>
        <w:t>Почвоведение:</w:t>
      </w:r>
    </w:p>
    <w:p w:rsidR="00C92B4B" w:rsidRPr="00D75F37" w:rsidRDefault="00C92B4B" w:rsidP="00C92B4B">
      <w:pPr>
        <w:pStyle w:val="a6"/>
        <w:numPr>
          <w:ilvl w:val="0"/>
          <w:numId w:val="2"/>
        </w:numPr>
        <w:spacing w:after="0" w:line="240" w:lineRule="auto"/>
      </w:pPr>
      <w:r w:rsidRPr="00DF4E22">
        <w:t>Санкт-Петербургский государственный университет</w:t>
      </w:r>
    </w:p>
    <w:sectPr w:rsidR="00C92B4B" w:rsidRPr="00D75F37" w:rsidSect="008B61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652"/>
    <w:multiLevelType w:val="hybridMultilevel"/>
    <w:tmpl w:val="91A6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66572"/>
    <w:multiLevelType w:val="hybridMultilevel"/>
    <w:tmpl w:val="42F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00902"/>
    <w:multiLevelType w:val="multilevel"/>
    <w:tmpl w:val="D2E2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10500"/>
    <w:multiLevelType w:val="hybridMultilevel"/>
    <w:tmpl w:val="EC34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30A7"/>
    <w:rsid w:val="00092BB6"/>
    <w:rsid w:val="0038709C"/>
    <w:rsid w:val="00695F86"/>
    <w:rsid w:val="008930A7"/>
    <w:rsid w:val="008B61B7"/>
    <w:rsid w:val="008E71CC"/>
    <w:rsid w:val="00C92B4B"/>
    <w:rsid w:val="00D75F37"/>
    <w:rsid w:val="00DD7373"/>
    <w:rsid w:val="00DF4E22"/>
    <w:rsid w:val="00F371E0"/>
    <w:rsid w:val="00F419A7"/>
    <w:rsid w:val="00FD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0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0A7"/>
    <w:rPr>
      <w:b/>
      <w:bCs/>
    </w:rPr>
  </w:style>
  <w:style w:type="paragraph" w:styleId="a6">
    <w:name w:val="List Paragraph"/>
    <w:basedOn w:val="a"/>
    <w:uiPriority w:val="34"/>
    <w:qFormat/>
    <w:rsid w:val="008930A7"/>
    <w:pPr>
      <w:ind w:left="720"/>
      <w:contextualSpacing/>
    </w:pPr>
  </w:style>
  <w:style w:type="character" w:customStyle="1" w:styleId="bold">
    <w:name w:val="bold"/>
    <w:basedOn w:val="a0"/>
    <w:rsid w:val="00387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2013-03-13T18:55:00Z</dcterms:created>
  <dcterms:modified xsi:type="dcterms:W3CDTF">2013-03-13T18:55:00Z</dcterms:modified>
</cp:coreProperties>
</file>